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BA" w:rsidRPr="00DA1D2D" w:rsidRDefault="003A479B" w:rsidP="00DA1D2D">
      <w:pPr>
        <w:jc w:val="center"/>
        <w:rPr>
          <w:rFonts w:cstheme="minorHAnsi"/>
          <w:smallCaps/>
          <w:sz w:val="32"/>
          <w:szCs w:val="32"/>
          <w:u w:val="single"/>
        </w:rPr>
      </w:pPr>
      <w:r w:rsidRPr="003A479B">
        <w:rPr>
          <w:rFonts w:cstheme="minorHAnsi"/>
          <w:smallCaps/>
          <w:sz w:val="32"/>
          <w:szCs w:val="32"/>
          <w:u w:val="single"/>
        </w:rPr>
        <w:t>Activity Kit List</w:t>
      </w:r>
      <w:bookmarkStart w:id="0" w:name="_GoBack"/>
      <w:bookmarkEnd w:id="0"/>
    </w:p>
    <w:p w:rsidR="003A479B" w:rsidRDefault="003A479B" w:rsidP="003249BA">
      <w:pPr>
        <w:rPr>
          <w:rFonts w:cstheme="minorHAnsi"/>
          <w:smallCaps/>
          <w:sz w:val="24"/>
          <w:szCs w:val="24"/>
        </w:rPr>
      </w:pPr>
      <w:r>
        <w:rPr>
          <w:rFonts w:cstheme="minorHAnsi"/>
          <w:smallCaps/>
          <w:sz w:val="24"/>
          <w:szCs w:val="24"/>
        </w:rPr>
        <w:t>Although Geology Rocks Adventure supplies all the technical equipment for you day, you still have to bring some bits to keep you safe and happy.</w:t>
      </w:r>
    </w:p>
    <w:p w:rsidR="003A479B" w:rsidRDefault="003A479B" w:rsidP="003249BA">
      <w:pPr>
        <w:rPr>
          <w:rFonts w:cstheme="minorHAnsi"/>
          <w:smallCaps/>
          <w:sz w:val="24"/>
          <w:szCs w:val="24"/>
        </w:rPr>
      </w:pPr>
      <w:r>
        <w:rPr>
          <w:rFonts w:cstheme="minorHAnsi"/>
          <w:smallCaps/>
          <w:sz w:val="24"/>
          <w:szCs w:val="24"/>
        </w:rPr>
        <w:t>it may seem like a lot of things to bring on your adventure with us, all of the below items should be brought along to activity days. if you have any issues getting some items, don’t head out and buy loads of stuff, we can probably lend some things out on the day, so get in touch!</w:t>
      </w:r>
    </w:p>
    <w:p w:rsidR="003249BA" w:rsidRPr="00B1560F" w:rsidRDefault="003249BA" w:rsidP="003249BA">
      <w:pPr>
        <w:ind w:firstLine="360"/>
        <w:rPr>
          <w:rFonts w:cstheme="minorHAnsi"/>
          <w:smallCaps/>
          <w:sz w:val="24"/>
          <w:szCs w:val="24"/>
          <w:u w:val="single"/>
        </w:rPr>
      </w:pPr>
      <w:r>
        <w:rPr>
          <w:rFonts w:cstheme="minorHAnsi"/>
          <w:smallCaps/>
          <w:sz w:val="24"/>
          <w:szCs w:val="24"/>
          <w:u w:val="single"/>
        </w:rPr>
        <w:t xml:space="preserve">Dry Activities Kit </w:t>
      </w:r>
      <w:r w:rsidRPr="00B1560F">
        <w:rPr>
          <w:rFonts w:cstheme="minorHAnsi"/>
          <w:smallCaps/>
          <w:sz w:val="24"/>
          <w:szCs w:val="24"/>
          <w:u w:val="single"/>
        </w:rPr>
        <w:t>list</w:t>
      </w:r>
    </w:p>
    <w:p w:rsidR="003249BA" w:rsidRDefault="003249BA" w:rsidP="003249BA">
      <w:pPr>
        <w:pStyle w:val="ListParagraph"/>
        <w:numPr>
          <w:ilvl w:val="0"/>
          <w:numId w:val="2"/>
        </w:numPr>
        <w:rPr>
          <w:rFonts w:cstheme="minorHAnsi"/>
          <w:sz w:val="20"/>
          <w:szCs w:val="20"/>
        </w:rPr>
      </w:pPr>
      <w:r>
        <w:rPr>
          <w:rFonts w:cstheme="minorHAnsi"/>
          <w:sz w:val="20"/>
          <w:szCs w:val="20"/>
        </w:rPr>
        <w:t>Lots of light</w:t>
      </w:r>
      <w:r w:rsidRPr="000B7AB8">
        <w:rPr>
          <w:rFonts w:cstheme="minorHAnsi"/>
          <w:sz w:val="20"/>
          <w:szCs w:val="20"/>
        </w:rPr>
        <w:t xml:space="preserve"> </w:t>
      </w:r>
      <w:r>
        <w:rPr>
          <w:rFonts w:cstheme="minorHAnsi"/>
          <w:sz w:val="20"/>
          <w:szCs w:val="20"/>
        </w:rPr>
        <w:t>layers that can be added or removed as needed (</w:t>
      </w:r>
      <w:r w:rsidRPr="000B7AB8">
        <w:rPr>
          <w:rFonts w:cstheme="minorHAnsi"/>
          <w:sz w:val="20"/>
          <w:szCs w:val="20"/>
        </w:rPr>
        <w:t>T-shirt/thermal,</w:t>
      </w:r>
      <w:r>
        <w:rPr>
          <w:rFonts w:cstheme="minorHAnsi"/>
          <w:sz w:val="20"/>
          <w:szCs w:val="20"/>
        </w:rPr>
        <w:t xml:space="preserve"> one or two light jumpers</w:t>
      </w:r>
      <w:r w:rsidRPr="000B7AB8">
        <w:rPr>
          <w:rFonts w:cstheme="minorHAnsi"/>
          <w:sz w:val="20"/>
          <w:szCs w:val="20"/>
        </w:rPr>
        <w:t>)</w:t>
      </w:r>
    </w:p>
    <w:p w:rsidR="003249BA" w:rsidRPr="000B7AB8" w:rsidRDefault="003249BA" w:rsidP="003249BA">
      <w:pPr>
        <w:pStyle w:val="ListParagraph"/>
        <w:numPr>
          <w:ilvl w:val="0"/>
          <w:numId w:val="2"/>
        </w:numPr>
        <w:rPr>
          <w:rFonts w:cstheme="minorHAnsi"/>
          <w:sz w:val="20"/>
          <w:szCs w:val="20"/>
        </w:rPr>
      </w:pPr>
      <w:r>
        <w:rPr>
          <w:rFonts w:cstheme="minorHAnsi"/>
          <w:sz w:val="20"/>
          <w:szCs w:val="20"/>
        </w:rPr>
        <w:t>A big over layer for when we stop walking  i.e. a down jacket</w:t>
      </w:r>
    </w:p>
    <w:p w:rsidR="003249BA" w:rsidRPr="000B7AB8" w:rsidRDefault="003249BA" w:rsidP="003249BA">
      <w:pPr>
        <w:pStyle w:val="ListParagraph"/>
        <w:numPr>
          <w:ilvl w:val="0"/>
          <w:numId w:val="2"/>
        </w:numPr>
        <w:rPr>
          <w:rFonts w:cstheme="minorHAnsi"/>
          <w:sz w:val="20"/>
          <w:szCs w:val="20"/>
        </w:rPr>
      </w:pPr>
      <w:r w:rsidRPr="000B7AB8">
        <w:rPr>
          <w:rFonts w:cstheme="minorHAnsi"/>
          <w:sz w:val="20"/>
          <w:szCs w:val="20"/>
        </w:rPr>
        <w:t xml:space="preserve">Appropriate </w:t>
      </w:r>
      <w:r>
        <w:rPr>
          <w:rFonts w:cstheme="minorHAnsi"/>
          <w:sz w:val="20"/>
          <w:szCs w:val="20"/>
        </w:rPr>
        <w:t xml:space="preserve">closed toed </w:t>
      </w:r>
      <w:r w:rsidRPr="000B7AB8">
        <w:rPr>
          <w:rFonts w:cstheme="minorHAnsi"/>
          <w:sz w:val="20"/>
          <w:szCs w:val="20"/>
        </w:rPr>
        <w:t>shoes – not your high heels</w:t>
      </w:r>
      <w:r>
        <w:rPr>
          <w:rFonts w:cstheme="minorHAnsi"/>
          <w:sz w:val="20"/>
          <w:szCs w:val="20"/>
        </w:rPr>
        <w:t xml:space="preserve"> or flip flops</w:t>
      </w:r>
      <w:r w:rsidRPr="000B7AB8">
        <w:rPr>
          <w:rFonts w:cstheme="minorHAnsi"/>
          <w:sz w:val="20"/>
          <w:szCs w:val="20"/>
        </w:rPr>
        <w:t xml:space="preserve"> lads!</w:t>
      </w:r>
    </w:p>
    <w:p w:rsidR="003249BA" w:rsidRPr="000B7AB8" w:rsidRDefault="003249BA" w:rsidP="003249BA">
      <w:pPr>
        <w:pStyle w:val="ListParagraph"/>
        <w:numPr>
          <w:ilvl w:val="0"/>
          <w:numId w:val="2"/>
        </w:numPr>
        <w:rPr>
          <w:rFonts w:cstheme="minorHAnsi"/>
          <w:sz w:val="20"/>
          <w:szCs w:val="20"/>
        </w:rPr>
      </w:pPr>
      <w:r w:rsidRPr="000B7AB8">
        <w:rPr>
          <w:rFonts w:cstheme="minorHAnsi"/>
          <w:sz w:val="20"/>
          <w:szCs w:val="20"/>
        </w:rPr>
        <w:t>Waterproof  jacket</w:t>
      </w:r>
      <w:r>
        <w:rPr>
          <w:rFonts w:cstheme="minorHAnsi"/>
          <w:sz w:val="20"/>
          <w:szCs w:val="20"/>
        </w:rPr>
        <w:t xml:space="preserve"> (trousers also if you have them)</w:t>
      </w:r>
    </w:p>
    <w:p w:rsidR="003249BA" w:rsidRPr="000B7AB8" w:rsidRDefault="003249BA" w:rsidP="003249BA">
      <w:pPr>
        <w:pStyle w:val="ListParagraph"/>
        <w:numPr>
          <w:ilvl w:val="0"/>
          <w:numId w:val="2"/>
        </w:numPr>
        <w:rPr>
          <w:rFonts w:cstheme="minorHAnsi"/>
          <w:sz w:val="20"/>
          <w:szCs w:val="20"/>
        </w:rPr>
      </w:pPr>
      <w:r w:rsidRPr="000B7AB8">
        <w:rPr>
          <w:rFonts w:cstheme="minorHAnsi"/>
          <w:sz w:val="20"/>
          <w:szCs w:val="20"/>
        </w:rPr>
        <w:t>Hat</w:t>
      </w:r>
      <w:r>
        <w:rPr>
          <w:rFonts w:cstheme="minorHAnsi"/>
          <w:sz w:val="20"/>
          <w:szCs w:val="20"/>
        </w:rPr>
        <w:t>, neck scarf</w:t>
      </w:r>
      <w:r w:rsidRPr="000B7AB8">
        <w:rPr>
          <w:rFonts w:cstheme="minorHAnsi"/>
          <w:sz w:val="20"/>
          <w:szCs w:val="20"/>
        </w:rPr>
        <w:t xml:space="preserve"> and gloves</w:t>
      </w:r>
    </w:p>
    <w:p w:rsidR="003249BA" w:rsidRPr="000B7AB8" w:rsidRDefault="003249BA" w:rsidP="003249BA">
      <w:pPr>
        <w:pStyle w:val="ListParagraph"/>
        <w:numPr>
          <w:ilvl w:val="0"/>
          <w:numId w:val="2"/>
        </w:numPr>
        <w:rPr>
          <w:rFonts w:cstheme="minorHAnsi"/>
          <w:sz w:val="20"/>
          <w:szCs w:val="20"/>
        </w:rPr>
      </w:pPr>
      <w:r>
        <w:rPr>
          <w:rFonts w:cstheme="minorHAnsi"/>
          <w:sz w:val="20"/>
          <w:szCs w:val="20"/>
        </w:rPr>
        <w:t>Sun cream – the sun doesn’t need to be warm</w:t>
      </w:r>
      <w:r w:rsidRPr="000B7AB8">
        <w:rPr>
          <w:rFonts w:cstheme="minorHAnsi"/>
          <w:sz w:val="20"/>
          <w:szCs w:val="20"/>
        </w:rPr>
        <w:t xml:space="preserve"> to burn you!</w:t>
      </w:r>
    </w:p>
    <w:p w:rsidR="003249BA" w:rsidRDefault="003249BA" w:rsidP="003249BA">
      <w:pPr>
        <w:pStyle w:val="ListParagraph"/>
        <w:numPr>
          <w:ilvl w:val="0"/>
          <w:numId w:val="2"/>
        </w:numPr>
        <w:rPr>
          <w:rFonts w:cstheme="minorHAnsi"/>
          <w:sz w:val="20"/>
          <w:szCs w:val="20"/>
        </w:rPr>
      </w:pPr>
      <w:r w:rsidRPr="000B7AB8">
        <w:rPr>
          <w:rFonts w:cstheme="minorHAnsi"/>
          <w:sz w:val="20"/>
          <w:szCs w:val="20"/>
        </w:rPr>
        <w:t>Bottle of water</w:t>
      </w:r>
      <w:r>
        <w:rPr>
          <w:rFonts w:cstheme="minorHAnsi"/>
          <w:sz w:val="20"/>
          <w:szCs w:val="20"/>
        </w:rPr>
        <w:t xml:space="preserve"> – at least a litre per person for a full day</w:t>
      </w:r>
    </w:p>
    <w:p w:rsidR="003249BA" w:rsidRDefault="003249BA" w:rsidP="003249BA">
      <w:pPr>
        <w:pStyle w:val="ListParagraph"/>
        <w:numPr>
          <w:ilvl w:val="0"/>
          <w:numId w:val="2"/>
        </w:numPr>
        <w:rPr>
          <w:rFonts w:cstheme="minorHAnsi"/>
          <w:sz w:val="20"/>
          <w:szCs w:val="20"/>
        </w:rPr>
      </w:pPr>
      <w:r>
        <w:rPr>
          <w:rFonts w:cstheme="minorHAnsi"/>
          <w:sz w:val="20"/>
          <w:szCs w:val="20"/>
        </w:rPr>
        <w:t>Plenty of food to keep you going all day – most important one!</w:t>
      </w:r>
    </w:p>
    <w:p w:rsidR="003249BA" w:rsidRPr="000B7AB8" w:rsidRDefault="003249BA" w:rsidP="003249BA">
      <w:pPr>
        <w:pStyle w:val="ListParagraph"/>
        <w:numPr>
          <w:ilvl w:val="0"/>
          <w:numId w:val="2"/>
        </w:numPr>
        <w:rPr>
          <w:rFonts w:cstheme="minorHAnsi"/>
          <w:sz w:val="20"/>
          <w:szCs w:val="20"/>
        </w:rPr>
      </w:pPr>
      <w:r>
        <w:rPr>
          <w:rFonts w:cstheme="minorHAnsi"/>
          <w:sz w:val="20"/>
          <w:szCs w:val="20"/>
        </w:rPr>
        <w:t xml:space="preserve">Flask of tea/coffee </w:t>
      </w:r>
      <w:proofErr w:type="spellStart"/>
      <w:r>
        <w:rPr>
          <w:rFonts w:cstheme="minorHAnsi"/>
          <w:sz w:val="20"/>
          <w:szCs w:val="20"/>
        </w:rPr>
        <w:t>etc</w:t>
      </w:r>
      <w:proofErr w:type="spellEnd"/>
      <w:r>
        <w:rPr>
          <w:rFonts w:cstheme="minorHAnsi"/>
          <w:sz w:val="20"/>
          <w:szCs w:val="20"/>
        </w:rPr>
        <w:t xml:space="preserve"> – good to bring if you have one</w:t>
      </w:r>
    </w:p>
    <w:p w:rsidR="003249BA" w:rsidRPr="000B7AB8" w:rsidRDefault="003249BA" w:rsidP="003249BA">
      <w:pPr>
        <w:pStyle w:val="ListParagraph"/>
        <w:numPr>
          <w:ilvl w:val="0"/>
          <w:numId w:val="2"/>
        </w:numPr>
        <w:rPr>
          <w:rFonts w:cstheme="minorHAnsi"/>
          <w:sz w:val="20"/>
          <w:szCs w:val="20"/>
        </w:rPr>
      </w:pPr>
      <w:r w:rsidRPr="000B7AB8">
        <w:rPr>
          <w:rFonts w:cstheme="minorHAnsi"/>
          <w:sz w:val="20"/>
          <w:szCs w:val="20"/>
        </w:rPr>
        <w:t>Torch</w:t>
      </w:r>
      <w:r>
        <w:rPr>
          <w:rFonts w:cstheme="minorHAnsi"/>
          <w:sz w:val="20"/>
          <w:szCs w:val="20"/>
        </w:rPr>
        <w:t xml:space="preserve"> – we don’t plan on using it, but always good to have in case of emergency</w:t>
      </w:r>
    </w:p>
    <w:p w:rsidR="003249BA" w:rsidRDefault="003249BA" w:rsidP="003249BA">
      <w:pPr>
        <w:pStyle w:val="ListParagraph"/>
        <w:numPr>
          <w:ilvl w:val="0"/>
          <w:numId w:val="2"/>
        </w:numPr>
        <w:rPr>
          <w:rFonts w:cstheme="minorHAnsi"/>
          <w:sz w:val="20"/>
          <w:szCs w:val="20"/>
        </w:rPr>
      </w:pPr>
      <w:r w:rsidRPr="000B7AB8">
        <w:rPr>
          <w:rFonts w:cstheme="minorHAnsi"/>
          <w:sz w:val="20"/>
          <w:szCs w:val="20"/>
        </w:rPr>
        <w:t>Med</w:t>
      </w:r>
      <w:r>
        <w:rPr>
          <w:rFonts w:cstheme="minorHAnsi"/>
          <w:sz w:val="20"/>
          <w:szCs w:val="20"/>
        </w:rPr>
        <w:t xml:space="preserve">ication – inhalers, tablets </w:t>
      </w:r>
      <w:proofErr w:type="spellStart"/>
      <w:r>
        <w:rPr>
          <w:rFonts w:cstheme="minorHAnsi"/>
          <w:sz w:val="20"/>
          <w:szCs w:val="20"/>
        </w:rPr>
        <w:t>etc</w:t>
      </w:r>
      <w:proofErr w:type="spellEnd"/>
    </w:p>
    <w:p w:rsidR="003249BA" w:rsidRDefault="003249BA" w:rsidP="003249BA">
      <w:pPr>
        <w:pStyle w:val="ListParagraph"/>
        <w:numPr>
          <w:ilvl w:val="0"/>
          <w:numId w:val="2"/>
        </w:numPr>
        <w:rPr>
          <w:rFonts w:cstheme="minorHAnsi"/>
          <w:sz w:val="20"/>
          <w:szCs w:val="20"/>
        </w:rPr>
      </w:pPr>
      <w:r>
        <w:rPr>
          <w:rFonts w:cstheme="minorHAnsi"/>
          <w:sz w:val="20"/>
          <w:szCs w:val="20"/>
        </w:rPr>
        <w:t>A suitable rucksack to put it all in – feel free to share one between two if you want to</w:t>
      </w:r>
    </w:p>
    <w:p w:rsidR="001A674E" w:rsidRDefault="001A674E" w:rsidP="001A674E">
      <w:pPr>
        <w:rPr>
          <w:rFonts w:cstheme="minorHAnsi"/>
          <w:smallCaps/>
          <w:sz w:val="24"/>
          <w:szCs w:val="20"/>
          <w:u w:val="single"/>
        </w:rPr>
      </w:pPr>
      <w:r>
        <w:rPr>
          <w:rFonts w:cstheme="minorHAnsi"/>
          <w:sz w:val="20"/>
          <w:szCs w:val="20"/>
        </w:rPr>
        <w:t xml:space="preserve">         </w:t>
      </w:r>
      <w:r>
        <w:rPr>
          <w:rFonts w:cstheme="minorHAnsi"/>
          <w:smallCaps/>
          <w:sz w:val="24"/>
          <w:szCs w:val="20"/>
          <w:u w:val="single"/>
        </w:rPr>
        <w:t>Wet Activities Kit List</w:t>
      </w:r>
    </w:p>
    <w:p w:rsidR="001A674E" w:rsidRPr="001A674E" w:rsidRDefault="001A674E" w:rsidP="001A674E">
      <w:pPr>
        <w:pStyle w:val="ListParagraph"/>
        <w:numPr>
          <w:ilvl w:val="0"/>
          <w:numId w:val="3"/>
        </w:numPr>
        <w:rPr>
          <w:rFonts w:cstheme="minorHAnsi"/>
          <w:smallCaps/>
          <w:sz w:val="24"/>
          <w:szCs w:val="20"/>
          <w:u w:val="single"/>
        </w:rPr>
      </w:pPr>
      <w:r>
        <w:rPr>
          <w:rFonts w:cstheme="minorHAnsi"/>
          <w:sz w:val="20"/>
          <w:szCs w:val="20"/>
        </w:rPr>
        <w:t>Spare shoes for the water –closed toes, no sandals, flip flops, crocs or high heels!</w:t>
      </w:r>
    </w:p>
    <w:p w:rsidR="001A674E" w:rsidRPr="001A674E" w:rsidRDefault="001A674E" w:rsidP="001A674E">
      <w:pPr>
        <w:pStyle w:val="ListParagraph"/>
        <w:numPr>
          <w:ilvl w:val="0"/>
          <w:numId w:val="3"/>
        </w:numPr>
        <w:rPr>
          <w:rFonts w:cstheme="minorHAnsi"/>
          <w:smallCaps/>
          <w:sz w:val="24"/>
          <w:szCs w:val="20"/>
          <w:u w:val="single"/>
        </w:rPr>
      </w:pPr>
      <w:r>
        <w:rPr>
          <w:rFonts w:cstheme="minorHAnsi"/>
          <w:sz w:val="20"/>
          <w:szCs w:val="20"/>
        </w:rPr>
        <w:t>Something for under your wetsuit – bikini, swimsuit, shorts and t-shirt</w:t>
      </w:r>
    </w:p>
    <w:p w:rsidR="001A674E" w:rsidRPr="001A674E" w:rsidRDefault="001A674E" w:rsidP="001A674E">
      <w:pPr>
        <w:pStyle w:val="ListParagraph"/>
        <w:numPr>
          <w:ilvl w:val="0"/>
          <w:numId w:val="3"/>
        </w:numPr>
        <w:rPr>
          <w:rFonts w:cstheme="minorHAnsi"/>
          <w:smallCaps/>
          <w:sz w:val="24"/>
          <w:szCs w:val="20"/>
          <w:u w:val="single"/>
        </w:rPr>
      </w:pPr>
      <w:r>
        <w:rPr>
          <w:rFonts w:cstheme="minorHAnsi"/>
          <w:sz w:val="20"/>
          <w:szCs w:val="20"/>
        </w:rPr>
        <w:t>Full change of clothes</w:t>
      </w:r>
    </w:p>
    <w:p w:rsidR="001A674E" w:rsidRPr="001A674E" w:rsidRDefault="001A674E" w:rsidP="001A674E">
      <w:pPr>
        <w:pStyle w:val="ListParagraph"/>
        <w:numPr>
          <w:ilvl w:val="0"/>
          <w:numId w:val="3"/>
        </w:numPr>
        <w:rPr>
          <w:rFonts w:cstheme="minorHAnsi"/>
          <w:smallCaps/>
          <w:sz w:val="24"/>
          <w:szCs w:val="20"/>
          <w:u w:val="single"/>
        </w:rPr>
      </w:pPr>
      <w:r>
        <w:rPr>
          <w:rFonts w:cstheme="minorHAnsi"/>
          <w:sz w:val="20"/>
          <w:szCs w:val="20"/>
        </w:rPr>
        <w:t>Towel</w:t>
      </w:r>
    </w:p>
    <w:p w:rsidR="001A674E" w:rsidRPr="001A674E" w:rsidRDefault="001A674E" w:rsidP="001A674E">
      <w:pPr>
        <w:pStyle w:val="ListParagraph"/>
        <w:numPr>
          <w:ilvl w:val="0"/>
          <w:numId w:val="3"/>
        </w:numPr>
        <w:rPr>
          <w:rFonts w:cstheme="minorHAnsi"/>
          <w:smallCaps/>
          <w:sz w:val="24"/>
          <w:szCs w:val="20"/>
          <w:u w:val="single"/>
        </w:rPr>
      </w:pPr>
      <w:r>
        <w:rPr>
          <w:rFonts w:cstheme="minorHAnsi"/>
          <w:sz w:val="20"/>
          <w:szCs w:val="20"/>
        </w:rPr>
        <w:t>Medication</w:t>
      </w:r>
    </w:p>
    <w:p w:rsidR="003249BA" w:rsidRPr="000B7AB8" w:rsidRDefault="003249BA" w:rsidP="003249BA">
      <w:pPr>
        <w:rPr>
          <w:rFonts w:cstheme="minorHAnsi"/>
          <w:sz w:val="20"/>
          <w:szCs w:val="20"/>
        </w:rPr>
      </w:pPr>
      <w:r w:rsidRPr="000B7AB8">
        <w:rPr>
          <w:rFonts w:cstheme="minorHAnsi"/>
          <w:sz w:val="20"/>
          <w:szCs w:val="20"/>
        </w:rPr>
        <w:t>All of the items above will help ensure that you</w:t>
      </w:r>
      <w:r>
        <w:rPr>
          <w:rFonts w:cstheme="minorHAnsi"/>
          <w:sz w:val="20"/>
          <w:szCs w:val="20"/>
        </w:rPr>
        <w:t xml:space="preserve"> are comfortable, which ultimately leads to you having more </w:t>
      </w:r>
      <w:r w:rsidRPr="000B7AB8">
        <w:rPr>
          <w:rFonts w:cstheme="minorHAnsi"/>
          <w:sz w:val="20"/>
          <w:szCs w:val="20"/>
        </w:rPr>
        <w:t xml:space="preserve">fun </w:t>
      </w:r>
      <w:r>
        <w:rPr>
          <w:rFonts w:cstheme="minorHAnsi"/>
          <w:sz w:val="20"/>
          <w:szCs w:val="20"/>
        </w:rPr>
        <w:t xml:space="preserve">and staying SAFE </w:t>
      </w:r>
      <w:r w:rsidRPr="000B7AB8">
        <w:rPr>
          <w:rFonts w:cstheme="minorHAnsi"/>
          <w:sz w:val="20"/>
          <w:szCs w:val="20"/>
        </w:rPr>
        <w:t xml:space="preserve">on your activity. </w:t>
      </w:r>
      <w:r>
        <w:rPr>
          <w:rFonts w:cstheme="minorHAnsi"/>
          <w:sz w:val="20"/>
          <w:szCs w:val="20"/>
        </w:rPr>
        <w:t>If you are having trouble gathering some of these items, please contact us for help, we probably have something to loan you. But please m</w:t>
      </w:r>
      <w:r w:rsidRPr="000B7AB8">
        <w:rPr>
          <w:rFonts w:cstheme="minorHAnsi"/>
          <w:sz w:val="20"/>
          <w:szCs w:val="20"/>
        </w:rPr>
        <w:t>ake sure you don’t leave anything behind!</w:t>
      </w:r>
    </w:p>
    <w:p w:rsidR="003249BA" w:rsidRPr="000B7AB8" w:rsidRDefault="003A479B" w:rsidP="003249BA">
      <w:pPr>
        <w:rPr>
          <w:rFonts w:cstheme="minorHAnsi"/>
          <w:sz w:val="20"/>
          <w:szCs w:val="20"/>
        </w:rPr>
      </w:pPr>
      <w:r w:rsidRPr="000B7AB8">
        <w:rPr>
          <w:rFonts w:cstheme="minorHAnsi"/>
          <w:noProof/>
          <w:sz w:val="20"/>
          <w:szCs w:val="20"/>
          <w:lang w:eastAsia="en-GB"/>
        </w:rPr>
        <w:drawing>
          <wp:anchor distT="0" distB="0" distL="114300" distR="114300" simplePos="0" relativeHeight="251659264" behindDoc="1" locked="0" layoutInCell="1" allowOverlap="1" wp14:anchorId="0F9EEF24" wp14:editId="5F48FECF">
            <wp:simplePos x="0" y="0"/>
            <wp:positionH relativeFrom="column">
              <wp:posOffset>-407035</wp:posOffset>
            </wp:positionH>
            <wp:positionV relativeFrom="paragraph">
              <wp:posOffset>377190</wp:posOffset>
            </wp:positionV>
            <wp:extent cx="3486150" cy="2984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ash4/s720x720/184126_264069493603059_6074300_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86150" cy="298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B7AB8">
        <w:rPr>
          <w:rFonts w:cstheme="minorHAnsi"/>
          <w:noProof/>
          <w:sz w:val="20"/>
          <w:szCs w:val="20"/>
          <w:lang w:eastAsia="en-GB"/>
        </w:rPr>
        <w:drawing>
          <wp:anchor distT="0" distB="0" distL="114300" distR="114300" simplePos="0" relativeHeight="251660288" behindDoc="1" locked="0" layoutInCell="1" allowOverlap="1" wp14:anchorId="3343DFF4" wp14:editId="4DF37366">
            <wp:simplePos x="0" y="0"/>
            <wp:positionH relativeFrom="column">
              <wp:posOffset>3355340</wp:posOffset>
            </wp:positionH>
            <wp:positionV relativeFrom="paragraph">
              <wp:posOffset>377825</wp:posOffset>
            </wp:positionV>
            <wp:extent cx="3585845" cy="2689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ddletownarchery.org/PublishingImages/pic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85845" cy="2689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49BA" w:rsidRPr="000B7AB8">
        <w:rPr>
          <w:rFonts w:cstheme="minorHAnsi"/>
          <w:sz w:val="20"/>
          <w:szCs w:val="20"/>
        </w:rPr>
        <w:t>Last but not least,</w:t>
      </w:r>
      <w:r w:rsidR="003249BA">
        <w:rPr>
          <w:rFonts w:cstheme="minorHAnsi"/>
          <w:sz w:val="20"/>
          <w:szCs w:val="20"/>
        </w:rPr>
        <w:t xml:space="preserve"> listen to your instructions, take loads of pictures for our </w:t>
      </w:r>
      <w:proofErr w:type="spellStart"/>
      <w:r w:rsidR="003249BA">
        <w:rPr>
          <w:rFonts w:cstheme="minorHAnsi"/>
          <w:sz w:val="20"/>
          <w:szCs w:val="20"/>
        </w:rPr>
        <w:t>facebook</w:t>
      </w:r>
      <w:proofErr w:type="spellEnd"/>
      <w:r w:rsidR="003249BA">
        <w:rPr>
          <w:rFonts w:cstheme="minorHAnsi"/>
          <w:sz w:val="20"/>
          <w:szCs w:val="20"/>
        </w:rPr>
        <w:t xml:space="preserve"> and Instagram and don’t forget to</w:t>
      </w:r>
      <w:r w:rsidR="003249BA" w:rsidRPr="000B7AB8">
        <w:rPr>
          <w:rFonts w:cstheme="minorHAnsi"/>
          <w:sz w:val="20"/>
          <w:szCs w:val="20"/>
        </w:rPr>
        <w:t xml:space="preserve"> have a blast!</w:t>
      </w:r>
      <w:r w:rsidR="003249BA" w:rsidRPr="000B7AB8">
        <w:rPr>
          <w:rFonts w:cstheme="minorHAnsi"/>
          <w:sz w:val="20"/>
          <w:szCs w:val="20"/>
        </w:rPr>
        <w:br/>
      </w:r>
    </w:p>
    <w:p w:rsidR="00AA460E" w:rsidRPr="00E84A57" w:rsidRDefault="00AA460E" w:rsidP="00E84A57"/>
    <w:sectPr w:rsidR="00AA460E" w:rsidRPr="00E84A57" w:rsidSect="008E4943">
      <w:headerReference w:type="default" r:id="rId10"/>
      <w:footerReference w:type="default" r:id="rId11"/>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46" w:rsidRDefault="000B1E46" w:rsidP="008E4943">
      <w:r>
        <w:separator/>
      </w:r>
    </w:p>
  </w:endnote>
  <w:endnote w:type="continuationSeparator" w:id="0">
    <w:p w:rsidR="000B1E46" w:rsidRDefault="000B1E46" w:rsidP="008E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44" w:rsidRDefault="00212F42">
    <w:pPr>
      <w:pStyle w:val="Footer"/>
    </w:pPr>
    <w:r>
      <w:rPr>
        <w:noProof/>
        <w:lang w:eastAsia="en-GB"/>
      </w:rPr>
      <w:drawing>
        <wp:anchor distT="0" distB="0" distL="114300" distR="114300" simplePos="0" relativeHeight="251658240" behindDoc="1" locked="0" layoutInCell="1" allowOverlap="1" wp14:anchorId="5381191B" wp14:editId="1AAD043E">
          <wp:simplePos x="0" y="0"/>
          <wp:positionH relativeFrom="column">
            <wp:posOffset>-216535</wp:posOffset>
          </wp:positionH>
          <wp:positionV relativeFrom="paragraph">
            <wp:posOffset>-60960</wp:posOffset>
          </wp:positionV>
          <wp:extent cx="200025" cy="200025"/>
          <wp:effectExtent l="0" t="0" r="9525" b="9525"/>
          <wp:wrapNone/>
          <wp:docPr id="3" name="Picture 3" descr="C:\Users\James\Desktop\Geology Rocks\pics\phone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Geology Rocks\pics\phone symb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8E00D99" wp14:editId="16764D53">
          <wp:simplePos x="0" y="0"/>
          <wp:positionH relativeFrom="column">
            <wp:posOffset>4393565</wp:posOffset>
          </wp:positionH>
          <wp:positionV relativeFrom="paragraph">
            <wp:posOffset>-48895</wp:posOffset>
          </wp:positionV>
          <wp:extent cx="298450" cy="209550"/>
          <wp:effectExtent l="0" t="0" r="6350" b="0"/>
          <wp:wrapNone/>
          <wp:docPr id="5" name="Picture 5" descr="C:\Users\James\Desktop\Geology Rocks\pics\email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Desktop\Geology Rocks\pics\email symbo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84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654072B" wp14:editId="50A3CE4B">
          <wp:simplePos x="0" y="0"/>
          <wp:positionH relativeFrom="column">
            <wp:posOffset>2126615</wp:posOffset>
          </wp:positionH>
          <wp:positionV relativeFrom="paragraph">
            <wp:posOffset>-108585</wp:posOffset>
          </wp:positionV>
          <wp:extent cx="314325" cy="314325"/>
          <wp:effectExtent l="0" t="0" r="9525" b="9525"/>
          <wp:wrapNone/>
          <wp:docPr id="4" name="Picture 4" descr="C:\Users\James\Desktop\Geology Rocks\pics\website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esktop\Geology Rocks\pics\website symbo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F42">
      <w:t xml:space="preserve"> </w:t>
    </w:r>
    <w:r w:rsidR="003A479B">
      <w:t>0044 (</w:t>
    </w:r>
    <w:r w:rsidR="00FC0744">
      <w:t>ksat.com</w:t>
    </w:r>
    <w:r w:rsidR="00FC0744">
      <w:ptab w:relativeTo="margin" w:alignment="right" w:leader="none"/>
    </w:r>
    <w:r w:rsidRPr="00212F42">
      <w:t xml:space="preserve"> </w:t>
    </w:r>
    <w:r>
      <w:t>geologyrocksat@gmail.com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46" w:rsidRDefault="000B1E46" w:rsidP="008E4943">
      <w:r>
        <w:separator/>
      </w:r>
    </w:p>
  </w:footnote>
  <w:footnote w:type="continuationSeparator" w:id="0">
    <w:p w:rsidR="000B1E46" w:rsidRDefault="000B1E46" w:rsidP="008E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43" w:rsidRDefault="00E84A57" w:rsidP="008E4943">
    <w:pPr>
      <w:pStyle w:val="Header"/>
      <w:ind w:left="284" w:right="-284"/>
      <w:jc w:val="right"/>
    </w:pPr>
    <w:r>
      <w:rPr>
        <w:noProof/>
        <w:lang w:eastAsia="en-GB"/>
      </w:rPr>
      <w:drawing>
        <wp:anchor distT="0" distB="0" distL="114300" distR="114300" simplePos="0" relativeHeight="251661312" behindDoc="1" locked="0" layoutInCell="1" allowOverlap="1" wp14:anchorId="4F041374" wp14:editId="6A6B3A48">
          <wp:simplePos x="0" y="0"/>
          <wp:positionH relativeFrom="column">
            <wp:posOffset>5517515</wp:posOffset>
          </wp:positionH>
          <wp:positionV relativeFrom="paragraph">
            <wp:posOffset>-249555</wp:posOffset>
          </wp:positionV>
          <wp:extent cx="121920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documents.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8E494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5BD9"/>
    <w:multiLevelType w:val="hybridMultilevel"/>
    <w:tmpl w:val="CA281B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3DF94419"/>
    <w:multiLevelType w:val="hybridMultilevel"/>
    <w:tmpl w:val="596C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2C5ABA"/>
    <w:multiLevelType w:val="hybridMultilevel"/>
    <w:tmpl w:val="C4A2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BA"/>
    <w:rsid w:val="000B1E46"/>
    <w:rsid w:val="001A674E"/>
    <w:rsid w:val="00212F42"/>
    <w:rsid w:val="00276D5F"/>
    <w:rsid w:val="003249BA"/>
    <w:rsid w:val="003353A5"/>
    <w:rsid w:val="00347320"/>
    <w:rsid w:val="003A479B"/>
    <w:rsid w:val="004723B3"/>
    <w:rsid w:val="006E4907"/>
    <w:rsid w:val="008E4943"/>
    <w:rsid w:val="008F70D3"/>
    <w:rsid w:val="00925B1C"/>
    <w:rsid w:val="00AA460E"/>
    <w:rsid w:val="00AC1356"/>
    <w:rsid w:val="00D71332"/>
    <w:rsid w:val="00DA1D2D"/>
    <w:rsid w:val="00DD16C9"/>
    <w:rsid w:val="00E20398"/>
    <w:rsid w:val="00E84A57"/>
    <w:rsid w:val="00FC0744"/>
    <w:rsid w:val="00FC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43"/>
    <w:rPr>
      <w:rFonts w:ascii="Tahoma" w:hAnsi="Tahoma" w:cs="Tahoma"/>
      <w:sz w:val="16"/>
      <w:szCs w:val="16"/>
    </w:rPr>
  </w:style>
  <w:style w:type="character" w:customStyle="1" w:styleId="BalloonTextChar">
    <w:name w:val="Balloon Text Char"/>
    <w:basedOn w:val="DefaultParagraphFont"/>
    <w:link w:val="BalloonText"/>
    <w:uiPriority w:val="99"/>
    <w:semiHidden/>
    <w:rsid w:val="008E4943"/>
    <w:rPr>
      <w:rFonts w:ascii="Tahoma" w:hAnsi="Tahoma" w:cs="Tahoma"/>
      <w:sz w:val="16"/>
      <w:szCs w:val="16"/>
    </w:rPr>
  </w:style>
  <w:style w:type="paragraph" w:styleId="Header">
    <w:name w:val="header"/>
    <w:basedOn w:val="Normal"/>
    <w:link w:val="HeaderChar"/>
    <w:uiPriority w:val="99"/>
    <w:unhideWhenUsed/>
    <w:rsid w:val="008E4943"/>
    <w:pPr>
      <w:tabs>
        <w:tab w:val="center" w:pos="4513"/>
        <w:tab w:val="right" w:pos="9026"/>
      </w:tabs>
    </w:pPr>
  </w:style>
  <w:style w:type="character" w:customStyle="1" w:styleId="HeaderChar">
    <w:name w:val="Header Char"/>
    <w:basedOn w:val="DefaultParagraphFont"/>
    <w:link w:val="Header"/>
    <w:uiPriority w:val="99"/>
    <w:rsid w:val="008E4943"/>
  </w:style>
  <w:style w:type="paragraph" w:styleId="Footer">
    <w:name w:val="footer"/>
    <w:basedOn w:val="Normal"/>
    <w:link w:val="FooterChar"/>
    <w:uiPriority w:val="99"/>
    <w:unhideWhenUsed/>
    <w:rsid w:val="008E4943"/>
    <w:pPr>
      <w:tabs>
        <w:tab w:val="center" w:pos="4513"/>
        <w:tab w:val="right" w:pos="9026"/>
      </w:tabs>
    </w:pPr>
  </w:style>
  <w:style w:type="character" w:customStyle="1" w:styleId="FooterChar">
    <w:name w:val="Footer Char"/>
    <w:basedOn w:val="DefaultParagraphFont"/>
    <w:link w:val="Footer"/>
    <w:uiPriority w:val="99"/>
    <w:rsid w:val="008E4943"/>
  </w:style>
  <w:style w:type="paragraph" w:styleId="ListParagraph">
    <w:name w:val="List Paragraph"/>
    <w:basedOn w:val="Normal"/>
    <w:uiPriority w:val="34"/>
    <w:qFormat/>
    <w:rsid w:val="003353A5"/>
    <w:pPr>
      <w:ind w:left="720"/>
      <w:contextualSpacing/>
    </w:pPr>
  </w:style>
  <w:style w:type="table" w:styleId="TableGrid">
    <w:name w:val="Table Grid"/>
    <w:basedOn w:val="TableNormal"/>
    <w:uiPriority w:val="59"/>
    <w:rsid w:val="003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353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43"/>
    <w:rPr>
      <w:rFonts w:ascii="Tahoma" w:hAnsi="Tahoma" w:cs="Tahoma"/>
      <w:sz w:val="16"/>
      <w:szCs w:val="16"/>
    </w:rPr>
  </w:style>
  <w:style w:type="character" w:customStyle="1" w:styleId="BalloonTextChar">
    <w:name w:val="Balloon Text Char"/>
    <w:basedOn w:val="DefaultParagraphFont"/>
    <w:link w:val="BalloonText"/>
    <w:uiPriority w:val="99"/>
    <w:semiHidden/>
    <w:rsid w:val="008E4943"/>
    <w:rPr>
      <w:rFonts w:ascii="Tahoma" w:hAnsi="Tahoma" w:cs="Tahoma"/>
      <w:sz w:val="16"/>
      <w:szCs w:val="16"/>
    </w:rPr>
  </w:style>
  <w:style w:type="paragraph" w:styleId="Header">
    <w:name w:val="header"/>
    <w:basedOn w:val="Normal"/>
    <w:link w:val="HeaderChar"/>
    <w:uiPriority w:val="99"/>
    <w:unhideWhenUsed/>
    <w:rsid w:val="008E4943"/>
    <w:pPr>
      <w:tabs>
        <w:tab w:val="center" w:pos="4513"/>
        <w:tab w:val="right" w:pos="9026"/>
      </w:tabs>
    </w:pPr>
  </w:style>
  <w:style w:type="character" w:customStyle="1" w:styleId="HeaderChar">
    <w:name w:val="Header Char"/>
    <w:basedOn w:val="DefaultParagraphFont"/>
    <w:link w:val="Header"/>
    <w:uiPriority w:val="99"/>
    <w:rsid w:val="008E4943"/>
  </w:style>
  <w:style w:type="paragraph" w:styleId="Footer">
    <w:name w:val="footer"/>
    <w:basedOn w:val="Normal"/>
    <w:link w:val="FooterChar"/>
    <w:uiPriority w:val="99"/>
    <w:unhideWhenUsed/>
    <w:rsid w:val="008E4943"/>
    <w:pPr>
      <w:tabs>
        <w:tab w:val="center" w:pos="4513"/>
        <w:tab w:val="right" w:pos="9026"/>
      </w:tabs>
    </w:pPr>
  </w:style>
  <w:style w:type="character" w:customStyle="1" w:styleId="FooterChar">
    <w:name w:val="Footer Char"/>
    <w:basedOn w:val="DefaultParagraphFont"/>
    <w:link w:val="Footer"/>
    <w:uiPriority w:val="99"/>
    <w:rsid w:val="008E4943"/>
  </w:style>
  <w:style w:type="paragraph" w:styleId="ListParagraph">
    <w:name w:val="List Paragraph"/>
    <w:basedOn w:val="Normal"/>
    <w:uiPriority w:val="34"/>
    <w:qFormat/>
    <w:rsid w:val="003353A5"/>
    <w:pPr>
      <w:ind w:left="720"/>
      <w:contextualSpacing/>
    </w:pPr>
  </w:style>
  <w:style w:type="table" w:styleId="TableGrid">
    <w:name w:val="Table Grid"/>
    <w:basedOn w:val="TableNormal"/>
    <w:uiPriority w:val="59"/>
    <w:rsid w:val="003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353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esktop\Geology%20Rocks\Geology%20Rocks%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Geology Rocks word template</Template>
  <TotalTime>7</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Rafferty</dc:creator>
  <cp:lastModifiedBy>James Rafferty</cp:lastModifiedBy>
  <cp:revision>4</cp:revision>
  <dcterms:created xsi:type="dcterms:W3CDTF">2019-08-02T14:10:00Z</dcterms:created>
  <dcterms:modified xsi:type="dcterms:W3CDTF">2020-11-04T13:03:00Z</dcterms:modified>
</cp:coreProperties>
</file>